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F8F2F" w14:textId="1CF659D7" w:rsidR="00B2626E" w:rsidRPr="00A13EE2" w:rsidRDefault="00A13EE2">
      <w:pPr>
        <w:rPr>
          <w:u w:val="single"/>
        </w:rPr>
      </w:pPr>
      <w:r>
        <w:rPr>
          <w:u w:val="single"/>
        </w:rPr>
        <w:t>How to volunteer in Sports Connect:</w:t>
      </w:r>
    </w:p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6252"/>
        <w:gridCol w:w="4728"/>
      </w:tblGrid>
      <w:tr w:rsidR="006F6308" w14:paraId="1C827BC5" w14:textId="77777777" w:rsidTr="00423AB5">
        <w:tc>
          <w:tcPr>
            <w:tcW w:w="5580" w:type="dxa"/>
          </w:tcPr>
          <w:p w14:paraId="3B5E82C4" w14:textId="77777777" w:rsidR="00B2626E" w:rsidRDefault="00B2626E"/>
        </w:tc>
        <w:tc>
          <w:tcPr>
            <w:tcW w:w="5400" w:type="dxa"/>
          </w:tcPr>
          <w:p w14:paraId="33CB622F" w14:textId="5723DF03" w:rsidR="00B2626E" w:rsidRDefault="002632E7" w:rsidP="002632E7">
            <w:pPr>
              <w:spacing w:after="160" w:line="259" w:lineRule="auto"/>
              <w:rPr>
                <w:noProof/>
              </w:rPr>
            </w:pPr>
            <w:r>
              <w:t xml:space="preserve">Step 1: </w:t>
            </w:r>
            <w:r>
              <w:rPr>
                <w:noProof/>
              </w:rPr>
              <w:t xml:space="preserve">Log-in: </w:t>
            </w:r>
            <w:hyperlink r:id="rId7" w:history="1">
              <w:r w:rsidRPr="005A3D03">
                <w:rPr>
                  <w:rStyle w:val="Hyperlink"/>
                  <w:noProof/>
                </w:rPr>
                <w:t>https://www.ayso-region94.com</w:t>
              </w:r>
            </w:hyperlink>
            <w:r>
              <w:rPr>
                <w:noProof/>
              </w:rPr>
              <w:t xml:space="preserve"> (same site where you enrolled you player)</w:t>
            </w:r>
          </w:p>
        </w:tc>
      </w:tr>
      <w:tr w:rsidR="006F6308" w14:paraId="60395DA7" w14:textId="77777777" w:rsidTr="00423AB5">
        <w:tc>
          <w:tcPr>
            <w:tcW w:w="5580" w:type="dxa"/>
          </w:tcPr>
          <w:p w14:paraId="54D2EE1C" w14:textId="41386AC0" w:rsidR="00B2626E" w:rsidRDefault="00423AB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C89DB9" wp14:editId="1FB2AD58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1972310</wp:posOffset>
                      </wp:positionV>
                      <wp:extent cx="316523" cy="104005"/>
                      <wp:effectExtent l="38100" t="57150" r="26670" b="8699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6523" cy="10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0654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64.3pt;margin-top:155.3pt;width:24.9pt;height:8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" strokecolor="#ffc000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934921" wp14:editId="1DE9EB21">
                  <wp:extent cx="3833125" cy="2257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388" cy="2262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BA22D67" w14:textId="77777777" w:rsidR="008E5CD9" w:rsidRDefault="002632E7" w:rsidP="002632E7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t xml:space="preserve">Step 2: Go to your dashboard: </w:t>
            </w:r>
          </w:p>
          <w:p w14:paraId="33E5C36C" w14:textId="0C84FBE4" w:rsidR="002632E7" w:rsidRPr="00717AFB" w:rsidRDefault="002632E7" w:rsidP="002632E7">
            <w:r>
              <w:rPr>
                <w:noProof/>
              </w:rPr>
              <w:t>Find your name and go to “add volunteer”</w:t>
            </w:r>
            <w:r w:rsidR="008E5CD9">
              <w:rPr>
                <w:noProof/>
              </w:rPr>
              <w:t xml:space="preserve"> at the bottom of the page</w:t>
            </w:r>
          </w:p>
          <w:p w14:paraId="3B059531" w14:textId="77777777" w:rsidR="00B2626E" w:rsidRDefault="00B2626E"/>
        </w:tc>
      </w:tr>
      <w:tr w:rsidR="006F6308" w14:paraId="31DA069C" w14:textId="77777777" w:rsidTr="00423AB5">
        <w:tc>
          <w:tcPr>
            <w:tcW w:w="5580" w:type="dxa"/>
          </w:tcPr>
          <w:p w14:paraId="13CABC3E" w14:textId="741684BD" w:rsidR="00B2626E" w:rsidRDefault="006F6308">
            <w:r>
              <w:rPr>
                <w:noProof/>
              </w:rPr>
              <w:drawing>
                <wp:inline distT="0" distB="0" distL="0" distR="0" wp14:anchorId="630F8892" wp14:editId="7D17ACF1">
                  <wp:extent cx="3819525" cy="1974435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308" cy="1982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1E9C6BE" w14:textId="77777777" w:rsidR="0091474B" w:rsidRDefault="005C5103" w:rsidP="005C5103">
            <w:pPr>
              <w:spacing w:after="160" w:line="259" w:lineRule="auto"/>
              <w:rPr>
                <w:kern w:val="2"/>
                <w14:ligatures w14:val="standardContextual"/>
              </w:rPr>
            </w:pPr>
            <w:r w:rsidRPr="005C5103">
              <w:rPr>
                <w:kern w:val="2"/>
                <w14:ligatures w14:val="standardContextual"/>
              </w:rPr>
              <w:t>Step 3: you will be directed to the page below, select one of the three options</w:t>
            </w:r>
            <w:r w:rsidR="0091474B">
              <w:rPr>
                <w:kern w:val="2"/>
                <w14:ligatures w14:val="standardContextual"/>
              </w:rPr>
              <w:t xml:space="preserve">: Head Coach, Assistant Coach, Team Manager. </w:t>
            </w:r>
          </w:p>
          <w:p w14:paraId="6656016F" w14:textId="798B394F" w:rsidR="005C5103" w:rsidRPr="005C5103" w:rsidRDefault="00290C4B" w:rsidP="005C5103">
            <w:pPr>
              <w:rPr>
                <w:kern w:val="2"/>
                <w14:ligatures w14:val="standardContextual"/>
              </w:rPr>
            </w:pPr>
            <w:r w:rsidRPr="00290C4B">
              <w:rPr>
                <w:kern w:val="2"/>
                <w:highlight w:val="yellow"/>
                <w14:ligatures w14:val="standardContextual"/>
              </w:rPr>
              <w:t>[</w:t>
            </w:r>
            <w:r w:rsidR="0091474B" w:rsidRPr="00290C4B">
              <w:rPr>
                <w:kern w:val="2"/>
                <w:highlight w:val="yellow"/>
                <w14:ligatures w14:val="standardContextual"/>
              </w:rPr>
              <w:t>To</w:t>
            </w:r>
            <w:r w:rsidR="005C5103" w:rsidRPr="005C5103">
              <w:rPr>
                <w:kern w:val="2"/>
                <w:highlight w:val="yellow"/>
                <w14:ligatures w14:val="standardContextual"/>
              </w:rPr>
              <w:t xml:space="preserve"> volunteer </w:t>
            </w:r>
            <w:r w:rsidR="0091474B" w:rsidRPr="00290C4B">
              <w:rPr>
                <w:kern w:val="2"/>
                <w:highlight w:val="yellow"/>
                <w14:ligatures w14:val="standardContextual"/>
              </w:rPr>
              <w:t>as</w:t>
            </w:r>
            <w:r w:rsidR="005C5103" w:rsidRPr="005C5103">
              <w:rPr>
                <w:kern w:val="2"/>
                <w:highlight w:val="yellow"/>
                <w14:ligatures w14:val="standardContextual"/>
              </w:rPr>
              <w:t xml:space="preserve"> referee, select “show all available opportunities.”</w:t>
            </w:r>
            <w:r w:rsidRPr="00290C4B">
              <w:rPr>
                <w:kern w:val="2"/>
                <w:highlight w:val="yellow"/>
                <w14:ligatures w14:val="standardContextual"/>
              </w:rPr>
              <w:t>]</w:t>
            </w:r>
            <w:r w:rsidR="005C5103" w:rsidRPr="005C5103">
              <w:rPr>
                <w:kern w:val="2"/>
                <w14:ligatures w14:val="standardContextual"/>
              </w:rPr>
              <w:t xml:space="preserve"> </w:t>
            </w:r>
          </w:p>
          <w:p w14:paraId="0C81EEAC" w14:textId="0A1EE4F6" w:rsidR="005C5103" w:rsidRPr="005C5103" w:rsidRDefault="005C5103" w:rsidP="005C5103">
            <w:pPr>
              <w:rPr>
                <w:kern w:val="2"/>
                <w14:ligatures w14:val="standardContextual"/>
              </w:rPr>
            </w:pPr>
            <w:r w:rsidRPr="005C5103">
              <w:rPr>
                <w:kern w:val="2"/>
                <w14:ligatures w14:val="standardContextual"/>
              </w:rPr>
              <w:t>Follow the instructions on each page</w:t>
            </w:r>
            <w:r w:rsidR="00290C4B">
              <w:rPr>
                <w:kern w:val="2"/>
                <w14:ligatures w14:val="standardContextual"/>
              </w:rPr>
              <w:t>.</w:t>
            </w:r>
          </w:p>
          <w:p w14:paraId="63A45191" w14:textId="77777777" w:rsidR="00B2626E" w:rsidRDefault="00B2626E"/>
        </w:tc>
      </w:tr>
    </w:tbl>
    <w:p w14:paraId="77794063" w14:textId="77777777" w:rsidR="00717AFB" w:rsidRDefault="00717AFB">
      <w:pPr>
        <w:rPr>
          <w:u w:val="single"/>
        </w:rPr>
      </w:pPr>
    </w:p>
    <w:p w14:paraId="341524CA" w14:textId="77777777" w:rsidR="00290C4B" w:rsidRDefault="00290C4B">
      <w:pPr>
        <w:rPr>
          <w:u w:val="single"/>
        </w:rPr>
      </w:pPr>
    </w:p>
    <w:p w14:paraId="39CC62CE" w14:textId="77777777" w:rsidR="00290C4B" w:rsidRDefault="00290C4B">
      <w:pPr>
        <w:rPr>
          <w:u w:val="single"/>
        </w:rPr>
      </w:pPr>
    </w:p>
    <w:p w14:paraId="5BB2A271" w14:textId="77777777" w:rsidR="00290C4B" w:rsidRDefault="00290C4B">
      <w:pPr>
        <w:rPr>
          <w:u w:val="single"/>
        </w:rPr>
      </w:pPr>
    </w:p>
    <w:p w14:paraId="1F359A62" w14:textId="77777777" w:rsidR="00290C4B" w:rsidRDefault="00290C4B">
      <w:pPr>
        <w:rPr>
          <w:u w:val="single"/>
        </w:rPr>
      </w:pPr>
    </w:p>
    <w:p w14:paraId="7FB323F7" w14:textId="77777777" w:rsidR="00290C4B" w:rsidRDefault="00290C4B">
      <w:pPr>
        <w:rPr>
          <w:u w:val="single"/>
        </w:rPr>
      </w:pPr>
    </w:p>
    <w:p w14:paraId="0C845AF8" w14:textId="77777777" w:rsidR="00290C4B" w:rsidRDefault="00290C4B">
      <w:pPr>
        <w:rPr>
          <w:u w:val="single"/>
        </w:rPr>
      </w:pPr>
    </w:p>
    <w:p w14:paraId="12D80C4F" w14:textId="77777777" w:rsidR="00290C4B" w:rsidRDefault="00290C4B">
      <w:pPr>
        <w:rPr>
          <w:u w:val="single"/>
        </w:rPr>
      </w:pPr>
    </w:p>
    <w:p w14:paraId="5AA61F1C" w14:textId="77777777" w:rsidR="00290C4B" w:rsidRDefault="00290C4B">
      <w:pPr>
        <w:rPr>
          <w:u w:val="single"/>
        </w:rPr>
      </w:pPr>
    </w:p>
    <w:p w14:paraId="0B2F460C" w14:textId="77777777" w:rsidR="00E72793" w:rsidRPr="003F28B2" w:rsidRDefault="00E72793">
      <w:pPr>
        <w:rPr>
          <w:u w:val="single"/>
        </w:rPr>
      </w:pPr>
    </w:p>
    <w:p w14:paraId="54AB6351" w14:textId="77777777" w:rsidR="00E72793" w:rsidRDefault="00E72793">
      <w:r>
        <w:t xml:space="preserve">Completing Required Training: </w:t>
      </w:r>
    </w:p>
    <w:p w14:paraId="40A23C66" w14:textId="60A27D3C" w:rsidR="000B78C8" w:rsidRDefault="003F28B2">
      <w:r>
        <w:lastRenderedPageBreak/>
        <w:t xml:space="preserve">Please use the following instructions to access and complete the required training for being a Head Coach or Assistant Coach.  </w:t>
      </w:r>
    </w:p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5760"/>
        <w:gridCol w:w="5220"/>
      </w:tblGrid>
      <w:tr w:rsidR="002F2106" w14:paraId="47B29380" w14:textId="77777777" w:rsidTr="00683893">
        <w:tc>
          <w:tcPr>
            <w:tcW w:w="5760" w:type="dxa"/>
          </w:tcPr>
          <w:p w14:paraId="42CCC3D7" w14:textId="77777777" w:rsidR="003F28B2" w:rsidRDefault="003F28B2"/>
        </w:tc>
        <w:tc>
          <w:tcPr>
            <w:tcW w:w="5220" w:type="dxa"/>
          </w:tcPr>
          <w:p w14:paraId="4481EECA" w14:textId="77777777" w:rsidR="003F28B2" w:rsidRDefault="003F28B2"/>
        </w:tc>
      </w:tr>
      <w:tr w:rsidR="002F2106" w14:paraId="1F5E790D" w14:textId="77777777" w:rsidTr="00683893">
        <w:tc>
          <w:tcPr>
            <w:tcW w:w="5760" w:type="dxa"/>
          </w:tcPr>
          <w:p w14:paraId="28D1605B" w14:textId="2DBBEFB0" w:rsidR="003F28B2" w:rsidRDefault="003F28B2">
            <w:r>
              <w:rPr>
                <w:noProof/>
              </w:rPr>
              <w:drawing>
                <wp:inline distT="0" distB="0" distL="0" distR="0" wp14:anchorId="7B931521" wp14:editId="5F932BC1">
                  <wp:extent cx="3350895" cy="1927889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299" cy="194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5B716D2F" w14:textId="77777777" w:rsidR="003F28B2" w:rsidRDefault="003F28B2">
            <w:r>
              <w:t xml:space="preserve">When you log into your AYSO account on Sports Connect this is what it should look like. </w:t>
            </w:r>
          </w:p>
          <w:p w14:paraId="458F203A" w14:textId="77777777" w:rsidR="003F28B2" w:rsidRDefault="003F28B2"/>
          <w:p w14:paraId="036A4826" w14:textId="29769717" w:rsidR="003F28B2" w:rsidRDefault="003F28B2">
            <w:r>
              <w:t>On the left-hand side you will see options. Please select the “volunteer” option. When you do it will take you to the next screen.</w:t>
            </w:r>
          </w:p>
        </w:tc>
      </w:tr>
      <w:tr w:rsidR="002F2106" w14:paraId="2941A743" w14:textId="77777777" w:rsidTr="00683893">
        <w:tc>
          <w:tcPr>
            <w:tcW w:w="5760" w:type="dxa"/>
          </w:tcPr>
          <w:p w14:paraId="0656B7C0" w14:textId="7B6459DD" w:rsidR="003F28B2" w:rsidRDefault="003F28B2">
            <w:r>
              <w:rPr>
                <w:noProof/>
              </w:rPr>
              <w:drawing>
                <wp:inline distT="0" distB="0" distL="0" distR="0" wp14:anchorId="58F7FBF6" wp14:editId="0C54EDF5">
                  <wp:extent cx="3351497" cy="19050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37" cy="19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FDDA832" w14:textId="77777777" w:rsidR="003F28B2" w:rsidRDefault="003F28B2">
            <w:r>
              <w:t xml:space="preserve">On this screen in the middle, you should see your name and the Head Coach (Assistant Coach) title. </w:t>
            </w:r>
          </w:p>
          <w:p w14:paraId="766FB09B" w14:textId="77777777" w:rsidR="003F28B2" w:rsidRDefault="003F28B2"/>
          <w:p w14:paraId="22D3A980" w14:textId="77777777" w:rsidR="000B625F" w:rsidRDefault="000B625F" w:rsidP="000B625F">
            <w:r>
              <w:t xml:space="preserve">Under your name and AYSO ID number it should say “Fall 2023 Soccer Program (Regular Season) to the right it will say (depending on what you volunteered for) “12U – Boys” or “10U – Boys” or “referee”. </w:t>
            </w:r>
          </w:p>
          <w:p w14:paraId="7324C09B" w14:textId="77777777" w:rsidR="002F2106" w:rsidRDefault="002F2106"/>
          <w:p w14:paraId="216F061D" w14:textId="77777777" w:rsidR="002F2106" w:rsidRDefault="003F28B2">
            <w:r>
              <w:t xml:space="preserve">Under that you will see a row that says Certification | Expiration Date | Status | Compliant. </w:t>
            </w:r>
          </w:p>
          <w:p w14:paraId="2E4F00D6" w14:textId="77777777" w:rsidR="002F2106" w:rsidRDefault="002F2106"/>
          <w:p w14:paraId="47D3F3ED" w14:textId="3B4A5942" w:rsidR="003F28B2" w:rsidRDefault="003F28B2">
            <w:r>
              <w:t>Here is where you can track your background check and training completion. Once something is clear or completed the Compliant column will have a check mark. If not, it will have a triangle with an exclamation mark.</w:t>
            </w:r>
          </w:p>
        </w:tc>
      </w:tr>
      <w:tr w:rsidR="002F2106" w14:paraId="055EAA94" w14:textId="77777777" w:rsidTr="00683893">
        <w:tc>
          <w:tcPr>
            <w:tcW w:w="5760" w:type="dxa"/>
          </w:tcPr>
          <w:p w14:paraId="56BA78D9" w14:textId="24776479" w:rsidR="003F28B2" w:rsidRDefault="002F2106">
            <w:r>
              <w:rPr>
                <w:noProof/>
              </w:rPr>
              <w:drawing>
                <wp:inline distT="0" distB="0" distL="0" distR="0" wp14:anchorId="4FBA5A36" wp14:editId="58D1A41B">
                  <wp:extent cx="3409950" cy="177059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646" cy="1779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41B9F3E4" w14:textId="77777777" w:rsidR="002F2106" w:rsidRDefault="002F2106" w:rsidP="002F2106">
            <w:r>
              <w:t>On the right-hand side you will see three buttons:</w:t>
            </w:r>
          </w:p>
          <w:p w14:paraId="6ECB0E4B" w14:textId="77777777" w:rsidR="002F2106" w:rsidRDefault="002F2106" w:rsidP="002F2106">
            <w:pPr>
              <w:pStyle w:val="ListParagraph"/>
              <w:numPr>
                <w:ilvl w:val="0"/>
                <w:numId w:val="2"/>
              </w:numPr>
            </w:pPr>
            <w:r>
              <w:t>Find Volunteer Roles</w:t>
            </w:r>
          </w:p>
          <w:p w14:paraId="58BA985A" w14:textId="77777777" w:rsidR="002F2106" w:rsidRDefault="002F2106" w:rsidP="002F2106">
            <w:pPr>
              <w:pStyle w:val="ListParagraph"/>
              <w:numPr>
                <w:ilvl w:val="0"/>
                <w:numId w:val="2"/>
              </w:numPr>
            </w:pPr>
            <w:r>
              <w:t>Details</w:t>
            </w:r>
          </w:p>
          <w:p w14:paraId="31F366A6" w14:textId="77777777" w:rsidR="002F2106" w:rsidRDefault="002F2106" w:rsidP="002F2106">
            <w:pPr>
              <w:pStyle w:val="ListParagraph"/>
              <w:numPr>
                <w:ilvl w:val="0"/>
                <w:numId w:val="2"/>
              </w:numPr>
            </w:pPr>
            <w:r>
              <w:t xml:space="preserve">AYSOU. </w:t>
            </w:r>
          </w:p>
          <w:p w14:paraId="0F563044" w14:textId="77777777" w:rsidR="002F2106" w:rsidRDefault="002F2106" w:rsidP="002F2106"/>
          <w:p w14:paraId="5297CE8F" w14:textId="77777777" w:rsidR="002F2106" w:rsidRDefault="002F2106" w:rsidP="002F2106">
            <w:r>
              <w:t xml:space="preserve">The AYSOU button takes you to the site where you will complete your training. </w:t>
            </w:r>
          </w:p>
          <w:p w14:paraId="29FFB09C" w14:textId="77777777" w:rsidR="002F2106" w:rsidRDefault="002F2106" w:rsidP="002F2106"/>
          <w:p w14:paraId="4ABB0FEC" w14:textId="24DC1433" w:rsidR="003F28B2" w:rsidRDefault="002F2106" w:rsidP="002F2106">
            <w:r>
              <w:t>Click the AYSOU button.</w:t>
            </w:r>
          </w:p>
        </w:tc>
      </w:tr>
      <w:tr w:rsidR="002F2106" w14:paraId="61726878" w14:textId="77777777" w:rsidTr="00683893">
        <w:tc>
          <w:tcPr>
            <w:tcW w:w="5760" w:type="dxa"/>
          </w:tcPr>
          <w:p w14:paraId="1BC29B14" w14:textId="77777777" w:rsidR="003F28B2" w:rsidRDefault="003F28B2"/>
        </w:tc>
        <w:tc>
          <w:tcPr>
            <w:tcW w:w="5220" w:type="dxa"/>
          </w:tcPr>
          <w:p w14:paraId="13C4014B" w14:textId="77777777" w:rsidR="003F28B2" w:rsidRDefault="003F28B2"/>
        </w:tc>
      </w:tr>
    </w:tbl>
    <w:p w14:paraId="308394F2" w14:textId="364EE6CB" w:rsidR="003F28B2" w:rsidRDefault="003F28B2"/>
    <w:p w14:paraId="0BF8CC3F" w14:textId="38D7C781" w:rsidR="002F2106" w:rsidRDefault="002F2106"/>
    <w:p w14:paraId="6C26C2F0" w14:textId="77777777" w:rsidR="00290C4B" w:rsidRDefault="00290C4B"/>
    <w:p w14:paraId="490D6DF0" w14:textId="77777777" w:rsidR="00683893" w:rsidRDefault="00683893"/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5760"/>
        <w:gridCol w:w="5220"/>
      </w:tblGrid>
      <w:tr w:rsidR="00683893" w14:paraId="5CE8620A" w14:textId="77777777" w:rsidTr="00683893">
        <w:tc>
          <w:tcPr>
            <w:tcW w:w="5760" w:type="dxa"/>
          </w:tcPr>
          <w:p w14:paraId="20C1D9A9" w14:textId="77777777" w:rsidR="002F2106" w:rsidRDefault="002F2106" w:rsidP="00886896">
            <w:bookmarkStart w:id="0" w:name="_Hlk157433018"/>
          </w:p>
        </w:tc>
        <w:tc>
          <w:tcPr>
            <w:tcW w:w="5220" w:type="dxa"/>
          </w:tcPr>
          <w:p w14:paraId="47C7F3FF" w14:textId="77777777" w:rsidR="002F2106" w:rsidRDefault="002F2106" w:rsidP="00886896"/>
        </w:tc>
      </w:tr>
      <w:tr w:rsidR="00683893" w14:paraId="4FF162C2" w14:textId="77777777" w:rsidTr="00683893">
        <w:tc>
          <w:tcPr>
            <w:tcW w:w="5760" w:type="dxa"/>
          </w:tcPr>
          <w:p w14:paraId="5A0602C2" w14:textId="127D904B" w:rsidR="002F2106" w:rsidRDefault="00A34977" w:rsidP="00886896">
            <w:r>
              <w:rPr>
                <w:noProof/>
              </w:rPr>
              <w:drawing>
                <wp:inline distT="0" distB="0" distL="0" distR="0" wp14:anchorId="3A951512" wp14:editId="64C91D7F">
                  <wp:extent cx="3408045" cy="2152015"/>
                  <wp:effectExtent l="0" t="0" r="1905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14C19CD" w14:textId="77777777" w:rsidR="002F2106" w:rsidRDefault="002F2106" w:rsidP="00886896">
            <w:r>
              <w:t xml:space="preserve">This is what the AYSOU home page looks like. It will take a few minutes to load. </w:t>
            </w:r>
          </w:p>
          <w:p w14:paraId="54EB6903" w14:textId="77777777" w:rsidR="002F2106" w:rsidRDefault="002F2106" w:rsidP="00886896"/>
          <w:p w14:paraId="380C6E54" w14:textId="2F867962" w:rsidR="002F2106" w:rsidRDefault="002F2106" w:rsidP="00886896">
            <w:r>
              <w:t>Once it does load you will need to pick the option on the left titled “Training Library” Once you do you will then see the next screen.</w:t>
            </w:r>
          </w:p>
        </w:tc>
      </w:tr>
      <w:tr w:rsidR="00683893" w14:paraId="623A3239" w14:textId="77777777" w:rsidTr="00683893">
        <w:tc>
          <w:tcPr>
            <w:tcW w:w="5760" w:type="dxa"/>
          </w:tcPr>
          <w:p w14:paraId="05665B40" w14:textId="4CAA1D2F" w:rsidR="002F2106" w:rsidRDefault="002F2106" w:rsidP="00886896">
            <w:r>
              <w:rPr>
                <w:noProof/>
              </w:rPr>
              <w:drawing>
                <wp:inline distT="0" distB="0" distL="0" distR="0" wp14:anchorId="46133DD7" wp14:editId="3CDB07D4">
                  <wp:extent cx="3390900" cy="1883401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378" cy="1912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2FB65678" w14:textId="77777777" w:rsidR="002F2106" w:rsidRDefault="002F2106" w:rsidP="00886896">
            <w:r>
              <w:t xml:space="preserve">This screen will show you all the training libraries associated with the different volunteer roles. </w:t>
            </w:r>
          </w:p>
          <w:p w14:paraId="454BD841" w14:textId="77777777" w:rsidR="002F2106" w:rsidRDefault="002F2106" w:rsidP="00886896"/>
          <w:p w14:paraId="5D00C3EB" w14:textId="77777777" w:rsidR="002F2106" w:rsidRDefault="002F2106" w:rsidP="00886896">
            <w:r>
              <w:t xml:space="preserve">Every volunteer needs to complete the Safe Haven training. </w:t>
            </w:r>
          </w:p>
          <w:p w14:paraId="358C38A5" w14:textId="77777777" w:rsidR="002F2106" w:rsidRDefault="002F2106" w:rsidP="00886896"/>
          <w:p w14:paraId="3E9B2DD6" w14:textId="01690908" w:rsidR="002F2106" w:rsidRDefault="002F2106" w:rsidP="00886896">
            <w:r>
              <w:t>Click view courses under Safe Haven</w:t>
            </w:r>
          </w:p>
        </w:tc>
      </w:tr>
      <w:tr w:rsidR="00683893" w14:paraId="21AB38D6" w14:textId="77777777" w:rsidTr="00683893">
        <w:tc>
          <w:tcPr>
            <w:tcW w:w="5760" w:type="dxa"/>
          </w:tcPr>
          <w:p w14:paraId="6DA5997C" w14:textId="52C6FBD2" w:rsidR="002F2106" w:rsidRDefault="002F2106" w:rsidP="00886896">
            <w:r>
              <w:rPr>
                <w:noProof/>
              </w:rPr>
              <w:drawing>
                <wp:inline distT="0" distB="0" distL="0" distR="0" wp14:anchorId="63B738EE" wp14:editId="0BD8D769">
                  <wp:extent cx="3400425" cy="19102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023" cy="1938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4EDB1446" w14:textId="77777777" w:rsidR="002F2106" w:rsidRDefault="002F2106" w:rsidP="00886896">
            <w:r>
              <w:t xml:space="preserve">After you click on “view courses” this screen will come up. It will have multiple options. </w:t>
            </w:r>
          </w:p>
          <w:p w14:paraId="7BBB8953" w14:textId="77777777" w:rsidR="002F2106" w:rsidRDefault="002F2106" w:rsidP="00886896"/>
          <w:p w14:paraId="4E467D2E" w14:textId="77777777" w:rsidR="002F2106" w:rsidRDefault="002F2106" w:rsidP="00886896">
            <w:r>
              <w:t>Please enroll and complete the following:</w:t>
            </w:r>
          </w:p>
          <w:p w14:paraId="4C30C256" w14:textId="77777777" w:rsidR="00683893" w:rsidRDefault="002F2106" w:rsidP="00683893">
            <w:pPr>
              <w:pStyle w:val="ListParagraph"/>
              <w:numPr>
                <w:ilvl w:val="0"/>
                <w:numId w:val="3"/>
              </w:numPr>
            </w:pPr>
            <w:r>
              <w:t>AYSO’s Safe Haven 2022 (No audio)</w:t>
            </w:r>
          </w:p>
          <w:p w14:paraId="3B81A62D" w14:textId="77777777" w:rsidR="00683893" w:rsidRDefault="002F2106" w:rsidP="00683893">
            <w:pPr>
              <w:pStyle w:val="ListParagraph"/>
              <w:numPr>
                <w:ilvl w:val="0"/>
                <w:numId w:val="3"/>
              </w:numPr>
            </w:pPr>
            <w:r>
              <w:t>CDC Concussion Awareness – Online</w:t>
            </w:r>
          </w:p>
          <w:p w14:paraId="24D94893" w14:textId="77777777" w:rsidR="00683893" w:rsidRDefault="002F2106" w:rsidP="00683893">
            <w:pPr>
              <w:pStyle w:val="ListParagraph"/>
              <w:numPr>
                <w:ilvl w:val="0"/>
                <w:numId w:val="3"/>
              </w:numPr>
            </w:pPr>
            <w:r>
              <w:t xml:space="preserve">Sudden Cardia Arrest – Online </w:t>
            </w:r>
          </w:p>
          <w:p w14:paraId="380CA93B" w14:textId="77777777" w:rsidR="00683893" w:rsidRDefault="00683893" w:rsidP="00683893"/>
          <w:p w14:paraId="1B16F710" w14:textId="77777777" w:rsidR="00683893" w:rsidRDefault="002F2106" w:rsidP="00683893">
            <w:r>
              <w:t xml:space="preserve">Once you complete those trainings click the Training Library button on the left again. </w:t>
            </w:r>
          </w:p>
          <w:p w14:paraId="04FE0FA7" w14:textId="6C52C964" w:rsidR="00683893" w:rsidRDefault="00683893" w:rsidP="00683893"/>
        </w:tc>
      </w:tr>
      <w:tr w:rsidR="008065C0" w14:paraId="154407EA" w14:textId="77777777" w:rsidTr="00683893">
        <w:tc>
          <w:tcPr>
            <w:tcW w:w="5760" w:type="dxa"/>
          </w:tcPr>
          <w:p w14:paraId="01F94441" w14:textId="16F7C84A" w:rsidR="008065C0" w:rsidRDefault="004B3B05" w:rsidP="008065C0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ACB7D60" wp14:editId="1F316C8E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965200</wp:posOffset>
                      </wp:positionV>
                      <wp:extent cx="628650" cy="228600"/>
                      <wp:effectExtent l="19050" t="19050" r="19050" b="1905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1C7E0" id="Oval 14" o:spid="_x0000_s1026" style="position:absolute;margin-left:111.6pt;margin-top:76pt;width:49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B33D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8BCAC0" wp14:editId="64FA711F">
                      <wp:simplePos x="0" y="0"/>
                      <wp:positionH relativeFrom="column">
                        <wp:posOffset>2265045</wp:posOffset>
                      </wp:positionH>
                      <wp:positionV relativeFrom="paragraph">
                        <wp:posOffset>955040</wp:posOffset>
                      </wp:positionV>
                      <wp:extent cx="408940" cy="238125"/>
                      <wp:effectExtent l="19050" t="19050" r="10160" b="2857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28E83C" id="Oval 1" o:spid="_x0000_s1026" style="position:absolute;margin-left:178.35pt;margin-top:75.2pt;width:32.2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8065C0">
              <w:rPr>
                <w:noProof/>
              </w:rPr>
              <w:drawing>
                <wp:inline distT="0" distB="0" distL="0" distR="0" wp14:anchorId="38B5A7BE" wp14:editId="41BC48AA">
                  <wp:extent cx="3446938" cy="19145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443" cy="1942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0F09ADCA" w14:textId="77777777" w:rsidR="008065C0" w:rsidRDefault="008065C0" w:rsidP="008065C0">
            <w:r w:rsidRPr="00F274D9">
              <w:rPr>
                <w:highlight w:val="yellow"/>
              </w:rPr>
              <w:t>*IF VOLUNTEERING as COACH or ASSISTANT COACH*</w:t>
            </w:r>
          </w:p>
          <w:p w14:paraId="015CCC3E" w14:textId="77777777" w:rsidR="008065C0" w:rsidRDefault="008065C0" w:rsidP="008065C0">
            <w:r>
              <w:t xml:space="preserve">You will need to select “view Courses” for the coaching tile. </w:t>
            </w:r>
          </w:p>
          <w:p w14:paraId="6014204B" w14:textId="77777777" w:rsidR="008065C0" w:rsidRDefault="008065C0" w:rsidP="008065C0"/>
          <w:p w14:paraId="7F27B8CE" w14:textId="77777777" w:rsidR="008065C0" w:rsidRDefault="008065C0" w:rsidP="008065C0">
            <w:r>
              <w:t xml:space="preserve">Once in there complete the “12U(or 10U) Coach Training Pre-Course (Part 1) – online” </w:t>
            </w:r>
          </w:p>
          <w:p w14:paraId="31E9C128" w14:textId="77777777" w:rsidR="008065C0" w:rsidRDefault="008065C0" w:rsidP="008065C0"/>
          <w:p w14:paraId="6FA3DAFE" w14:textId="77777777" w:rsidR="008065C0" w:rsidRDefault="008065C0" w:rsidP="008065C0">
            <w:r>
              <w:t>Once you complete that training you can exit out of the AYSOU window. Go back to your browser that has your account.</w:t>
            </w:r>
          </w:p>
          <w:p w14:paraId="7C153CB4" w14:textId="77777777" w:rsidR="008065C0" w:rsidRDefault="008065C0" w:rsidP="008065C0"/>
          <w:p w14:paraId="55C6BE19" w14:textId="77777777" w:rsidR="008065C0" w:rsidRDefault="008065C0" w:rsidP="008065C0">
            <w:r w:rsidRPr="00F274D9">
              <w:rPr>
                <w:highlight w:val="yellow"/>
              </w:rPr>
              <w:t>*IF VOLUNTEERING AS REFEREE*</w:t>
            </w:r>
          </w:p>
          <w:p w14:paraId="4477B6E6" w14:textId="77777777" w:rsidR="008065C0" w:rsidRDefault="008065C0" w:rsidP="008065C0">
            <w:r>
              <w:t>If you do a full day training 8am – 2pm, then you do not need to do this training.</w:t>
            </w:r>
          </w:p>
          <w:p w14:paraId="3FB06C06" w14:textId="77777777" w:rsidR="008065C0" w:rsidRDefault="008065C0" w:rsidP="008065C0"/>
          <w:p w14:paraId="6E2CED2E" w14:textId="77777777" w:rsidR="008065C0" w:rsidRDefault="008065C0" w:rsidP="008065C0">
            <w:r>
              <w:t>If you attend a half day training 8am -12pm, then you will need to do the online companion referee training. Select “view courses” for the referee tile.</w:t>
            </w:r>
          </w:p>
          <w:p w14:paraId="4C93F718" w14:textId="77777777" w:rsidR="008065C0" w:rsidRDefault="008065C0" w:rsidP="008065C0"/>
          <w:p w14:paraId="52BC1A26" w14:textId="637B3772" w:rsidR="008065C0" w:rsidRDefault="008065C0" w:rsidP="008065C0">
            <w:r>
              <w:t>Once in there you can register and complete the referee training that says “online + in-person companion” course.</w:t>
            </w:r>
          </w:p>
        </w:tc>
      </w:tr>
      <w:bookmarkEnd w:id="0"/>
    </w:tbl>
    <w:p w14:paraId="045DE25E" w14:textId="233F745E" w:rsidR="002F2106" w:rsidRDefault="002F2106"/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5760"/>
        <w:gridCol w:w="5220"/>
      </w:tblGrid>
      <w:tr w:rsidR="00683893" w14:paraId="3150B0F5" w14:textId="77777777" w:rsidTr="00886896">
        <w:tc>
          <w:tcPr>
            <w:tcW w:w="5760" w:type="dxa"/>
          </w:tcPr>
          <w:p w14:paraId="7ADCDF59" w14:textId="4F2DC46B" w:rsidR="00683893" w:rsidRDefault="00683893" w:rsidP="00886896">
            <w:r>
              <w:rPr>
                <w:noProof/>
              </w:rPr>
              <w:drawing>
                <wp:inline distT="0" distB="0" distL="0" distR="0" wp14:anchorId="7F1E5C12" wp14:editId="14185025">
                  <wp:extent cx="3442335" cy="1935465"/>
                  <wp:effectExtent l="0" t="0" r="571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137" cy="1946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A2FA81A" w14:textId="351159FE" w:rsidR="00683893" w:rsidRDefault="008C630A" w:rsidP="00F274D9">
            <w:r>
              <w:t xml:space="preserve">After you complete those trainings, you can log out and return to your account “Volunteer page”. Here you will now need to click the drop down button on the </w:t>
            </w:r>
            <w:r w:rsidR="00A34977">
              <w:t xml:space="preserve">right </w:t>
            </w:r>
            <w:r>
              <w:t>side.</w:t>
            </w:r>
          </w:p>
        </w:tc>
      </w:tr>
      <w:tr w:rsidR="00683893" w14:paraId="523DE9F5" w14:textId="77777777" w:rsidTr="00886896">
        <w:tc>
          <w:tcPr>
            <w:tcW w:w="5760" w:type="dxa"/>
          </w:tcPr>
          <w:p w14:paraId="7FA173BA" w14:textId="14F13CD0" w:rsidR="00683893" w:rsidRDefault="00683893" w:rsidP="00886896">
            <w:r>
              <w:rPr>
                <w:noProof/>
              </w:rPr>
              <w:drawing>
                <wp:inline distT="0" distB="0" distL="0" distR="0" wp14:anchorId="1FFC354D" wp14:editId="683BD778">
                  <wp:extent cx="3416446" cy="190977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691" cy="192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28ED48B7" w14:textId="1794AEC5" w:rsidR="00683893" w:rsidRDefault="00683893" w:rsidP="00886896">
            <w:r>
              <w:t xml:space="preserve">You will see a link to access Safesport, which is a required training in California for any volunteer. </w:t>
            </w:r>
            <w:r w:rsidR="00C4547E">
              <w:t xml:space="preserve">Previous Safesport </w:t>
            </w:r>
            <w:r w:rsidR="00C87211">
              <w:t>training fr</w:t>
            </w:r>
            <w:r w:rsidR="00A34977">
              <w:t>om</w:t>
            </w:r>
            <w:r w:rsidR="00C87211">
              <w:t xml:space="preserve"> other organizations do not count toward our AYSO </w:t>
            </w:r>
            <w:r w:rsidR="007E29B2">
              <w:t>requirement.</w:t>
            </w:r>
          </w:p>
          <w:p w14:paraId="781EB94A" w14:textId="77777777" w:rsidR="00683893" w:rsidRDefault="00683893" w:rsidP="00886896"/>
          <w:p w14:paraId="6F828EE1" w14:textId="77777777" w:rsidR="00683893" w:rsidRDefault="00683893" w:rsidP="00886896">
            <w:r>
              <w:t xml:space="preserve">Once you click that link it will take you to another site, you will register and create an account. Please make sure to write down your login information. </w:t>
            </w:r>
          </w:p>
          <w:p w14:paraId="4D741F3F" w14:textId="77777777" w:rsidR="00683893" w:rsidRDefault="00683893" w:rsidP="00886896"/>
          <w:p w14:paraId="7EF9DA70" w14:textId="7EB0532F" w:rsidR="00683893" w:rsidRDefault="00683893" w:rsidP="00886896">
            <w:r>
              <w:t>This training is long, I recommend that you break it up over a few days, which is why you need your login information so you can get back in</w:t>
            </w:r>
          </w:p>
        </w:tc>
      </w:tr>
    </w:tbl>
    <w:p w14:paraId="54600E5E" w14:textId="77777777" w:rsidR="00683893" w:rsidRDefault="00683893" w:rsidP="00F274D9"/>
    <w:p w14:paraId="5C5AAA9E" w14:textId="0E9558B3" w:rsidR="00A34977" w:rsidRDefault="00A34977" w:rsidP="00F274D9">
      <w:r>
        <w:lastRenderedPageBreak/>
        <w:t xml:space="preserve">Coaching Certification </w:t>
      </w:r>
      <w:r w:rsidR="007F2686">
        <w:t xml:space="preserve">Training </w:t>
      </w:r>
      <w:r w:rsidR="007A5446">
        <w:t xml:space="preserve">In-Person </w:t>
      </w:r>
      <w:r w:rsidR="007F2686">
        <w:t>Registration</w:t>
      </w:r>
    </w:p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5919"/>
        <w:gridCol w:w="5061"/>
      </w:tblGrid>
      <w:tr w:rsidR="00A34977" w14:paraId="4203E9FC" w14:textId="77777777" w:rsidTr="00356410">
        <w:tc>
          <w:tcPr>
            <w:tcW w:w="5760" w:type="dxa"/>
          </w:tcPr>
          <w:p w14:paraId="4D667520" w14:textId="77777777" w:rsidR="00A34977" w:rsidRDefault="00A34977" w:rsidP="00356410"/>
        </w:tc>
        <w:tc>
          <w:tcPr>
            <w:tcW w:w="5220" w:type="dxa"/>
          </w:tcPr>
          <w:p w14:paraId="6EA81A40" w14:textId="77777777" w:rsidR="00A34977" w:rsidRDefault="00A34977" w:rsidP="00356410"/>
        </w:tc>
      </w:tr>
      <w:tr w:rsidR="00A34977" w14:paraId="11BCF810" w14:textId="77777777" w:rsidTr="00356410">
        <w:tc>
          <w:tcPr>
            <w:tcW w:w="5760" w:type="dxa"/>
          </w:tcPr>
          <w:p w14:paraId="2B342F35" w14:textId="48E695F7" w:rsidR="00A34977" w:rsidRDefault="00A34977" w:rsidP="00356410">
            <w:r>
              <w:rPr>
                <w:noProof/>
              </w:rPr>
              <w:drawing>
                <wp:inline distT="0" distB="0" distL="0" distR="0" wp14:anchorId="74EFE5E8" wp14:editId="1963035D">
                  <wp:extent cx="3409998" cy="21526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737" cy="2160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A99BF9B" w14:textId="77777777" w:rsidR="00A34977" w:rsidRDefault="00A34977" w:rsidP="00356410">
            <w:r>
              <w:t>Starting off at the AYSOU homepage, instructions above on how to get here.</w:t>
            </w:r>
          </w:p>
          <w:p w14:paraId="3364D214" w14:textId="77777777" w:rsidR="00A34977" w:rsidRDefault="00A34977" w:rsidP="00356410"/>
          <w:p w14:paraId="1158ABA1" w14:textId="6DEA98C2" w:rsidR="00A34977" w:rsidRDefault="00A34977" w:rsidP="00356410"/>
        </w:tc>
      </w:tr>
      <w:tr w:rsidR="00A34977" w14:paraId="1B86BBBD" w14:textId="77777777" w:rsidTr="00356410">
        <w:tc>
          <w:tcPr>
            <w:tcW w:w="5760" w:type="dxa"/>
          </w:tcPr>
          <w:p w14:paraId="5FE9106E" w14:textId="1D53E656" w:rsidR="00A34977" w:rsidRDefault="00A34977" w:rsidP="00356410">
            <w:r w:rsidRPr="00A34977">
              <w:rPr>
                <w:noProof/>
              </w:rPr>
              <w:drawing>
                <wp:inline distT="0" distB="0" distL="0" distR="0" wp14:anchorId="038CC8EB" wp14:editId="4B049399">
                  <wp:extent cx="3412984" cy="2152650"/>
                  <wp:effectExtent l="76200" t="76200" r="130810" b="13335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114299-28B6-C5DD-AA93-5732186A8A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0114299-28B6-C5DD-AA93-5732186A8A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984" cy="2152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985369C" w14:textId="61E9861B" w:rsidR="00A34977" w:rsidRDefault="00A34977" w:rsidP="00356410"/>
        </w:tc>
        <w:tc>
          <w:tcPr>
            <w:tcW w:w="5220" w:type="dxa"/>
          </w:tcPr>
          <w:p w14:paraId="2C8593E0" w14:textId="4F686C87" w:rsidR="00A34977" w:rsidRDefault="00A34977" w:rsidP="00356410">
            <w:r>
              <w:t>On the left side you will see different icons. Look for the calendar icon. Click on it</w:t>
            </w:r>
          </w:p>
        </w:tc>
      </w:tr>
      <w:tr w:rsidR="00A34977" w14:paraId="4F058F1E" w14:textId="77777777" w:rsidTr="00356410">
        <w:tc>
          <w:tcPr>
            <w:tcW w:w="5760" w:type="dxa"/>
          </w:tcPr>
          <w:p w14:paraId="1ADD0074" w14:textId="103B8687" w:rsidR="00A34977" w:rsidRDefault="004E5B53" w:rsidP="00356410">
            <w:r>
              <w:rPr>
                <w:noProof/>
              </w:rPr>
              <w:drawing>
                <wp:inline distT="0" distB="0" distL="0" distR="0" wp14:anchorId="496D9317" wp14:editId="7786FA41">
                  <wp:extent cx="3621405" cy="2334895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6CD02E9" w14:textId="2BC53E93" w:rsidR="00A34977" w:rsidRDefault="004E5B53" w:rsidP="00356410">
            <w:r>
              <w:t xml:space="preserve">You will arrive on this screen. You will need to click on the right side arrow to take you to </w:t>
            </w:r>
            <w:r w:rsidR="002215EF">
              <w:t>your desired month</w:t>
            </w:r>
            <w:r>
              <w:t>.</w:t>
            </w:r>
          </w:p>
          <w:p w14:paraId="51F56A8D" w14:textId="77777777" w:rsidR="00A34977" w:rsidRDefault="00A34977" w:rsidP="00356410"/>
        </w:tc>
      </w:tr>
      <w:tr w:rsidR="00A34977" w14:paraId="4B3E5F6C" w14:textId="77777777" w:rsidTr="00356410">
        <w:tc>
          <w:tcPr>
            <w:tcW w:w="5760" w:type="dxa"/>
          </w:tcPr>
          <w:p w14:paraId="23506152" w14:textId="265D2BDD" w:rsidR="00A34977" w:rsidRDefault="004E5B53" w:rsidP="0035641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49DC97" wp14:editId="1D5A257F">
                  <wp:extent cx="3615055" cy="2334895"/>
                  <wp:effectExtent l="0" t="0" r="4445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154D22D7" w14:textId="17604469" w:rsidR="00A34977" w:rsidRDefault="004E5B53" w:rsidP="00356410">
            <w:r>
              <w:t>Once you are in th</w:t>
            </w:r>
            <w:r w:rsidR="002215EF">
              <w:t>e desired</w:t>
            </w:r>
            <w:r>
              <w:t xml:space="preserve"> month</w:t>
            </w:r>
            <w:r w:rsidR="00395C2F">
              <w:t>, y</w:t>
            </w:r>
            <w:r>
              <w:t xml:space="preserve">ou will see that </w:t>
            </w:r>
            <w:r w:rsidR="00395C2F">
              <w:t xml:space="preserve">certain dates will have blue hyperlinks (example </w:t>
            </w:r>
            <w:r>
              <w:t>Saturday, March 3</w:t>
            </w:r>
            <w:r w:rsidRPr="004E5B53">
              <w:rPr>
                <w:vertAlign w:val="superscript"/>
              </w:rPr>
              <w:t>rd</w:t>
            </w:r>
            <w:r>
              <w:t xml:space="preserve"> has “see all events”</w:t>
            </w:r>
            <w:r w:rsidR="00323B21">
              <w:t>)</w:t>
            </w:r>
            <w:r>
              <w:t>. Click on that link.</w:t>
            </w:r>
          </w:p>
        </w:tc>
      </w:tr>
      <w:tr w:rsidR="004E5B53" w14:paraId="41921900" w14:textId="77777777" w:rsidTr="00356410">
        <w:tc>
          <w:tcPr>
            <w:tcW w:w="5760" w:type="dxa"/>
          </w:tcPr>
          <w:p w14:paraId="2F4AD8D9" w14:textId="46D2E13A" w:rsidR="004E5B53" w:rsidRDefault="004E5B53" w:rsidP="003564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F7312" wp14:editId="770CF2FE">
                  <wp:extent cx="3615055" cy="2346960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40936C66" w14:textId="77777777" w:rsidR="004E5B53" w:rsidRDefault="004E5B53" w:rsidP="00356410">
            <w:r>
              <w:t xml:space="preserve">It will take you to a list of training that will be conducted that day. Look for the course that corresponds to your needs and age level. </w:t>
            </w:r>
          </w:p>
          <w:p w14:paraId="3F4E501B" w14:textId="77777777" w:rsidR="004E5B53" w:rsidRDefault="004E5B53" w:rsidP="00356410"/>
          <w:p w14:paraId="656DD505" w14:textId="239821EE" w:rsidR="004E5B53" w:rsidRDefault="004E5B53" w:rsidP="00356410">
            <w:r>
              <w:t>Once you find that, at the bottom left will be a button to “enroll”. Click that button and following the instructions.</w:t>
            </w:r>
          </w:p>
        </w:tc>
      </w:tr>
    </w:tbl>
    <w:p w14:paraId="4CE1DD90" w14:textId="77777777" w:rsidR="00A34977" w:rsidRDefault="00A34977" w:rsidP="00F274D9"/>
    <w:p w14:paraId="699B5BA6" w14:textId="77777777" w:rsidR="00A34977" w:rsidRDefault="00A34977" w:rsidP="00F274D9"/>
    <w:p w14:paraId="05C7F6B1" w14:textId="77777777" w:rsidR="00A34977" w:rsidRDefault="00A34977" w:rsidP="00F274D9"/>
    <w:sectPr w:rsidR="00A34977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306AE" w14:textId="77777777" w:rsidR="00344511" w:rsidRDefault="00344511" w:rsidP="00A13EE2">
      <w:pPr>
        <w:spacing w:after="0" w:line="240" w:lineRule="auto"/>
      </w:pPr>
      <w:r>
        <w:separator/>
      </w:r>
    </w:p>
  </w:endnote>
  <w:endnote w:type="continuationSeparator" w:id="0">
    <w:p w14:paraId="2FBDDAF4" w14:textId="77777777" w:rsidR="00344511" w:rsidRDefault="00344511" w:rsidP="00A1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22C7B" w14:textId="77777777" w:rsidR="00344511" w:rsidRDefault="00344511" w:rsidP="00A13EE2">
      <w:pPr>
        <w:spacing w:after="0" w:line="240" w:lineRule="auto"/>
      </w:pPr>
      <w:r>
        <w:separator/>
      </w:r>
    </w:p>
  </w:footnote>
  <w:footnote w:type="continuationSeparator" w:id="0">
    <w:p w14:paraId="6A63913F" w14:textId="77777777" w:rsidR="00344511" w:rsidRDefault="00344511" w:rsidP="00A13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30DD2" w14:textId="153B8D05" w:rsidR="00A13EE2" w:rsidRDefault="00A13EE2" w:rsidP="00A13EE2">
    <w:pPr>
      <w:pStyle w:val="Header"/>
      <w:jc w:val="center"/>
    </w:pPr>
    <w:r>
      <w:t>Volunteering and Required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91711"/>
    <w:multiLevelType w:val="hybridMultilevel"/>
    <w:tmpl w:val="21FE7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F4146"/>
    <w:multiLevelType w:val="hybridMultilevel"/>
    <w:tmpl w:val="DC7C2FA8"/>
    <w:lvl w:ilvl="0" w:tplc="33D626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04343"/>
    <w:multiLevelType w:val="hybridMultilevel"/>
    <w:tmpl w:val="32D69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965096">
    <w:abstractNumId w:val="2"/>
  </w:num>
  <w:num w:numId="2" w16cid:durableId="147406672">
    <w:abstractNumId w:val="0"/>
  </w:num>
  <w:num w:numId="3" w16cid:durableId="1509128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B2"/>
    <w:rsid w:val="000B3BAF"/>
    <w:rsid w:val="000B625F"/>
    <w:rsid w:val="000B78C8"/>
    <w:rsid w:val="002215EF"/>
    <w:rsid w:val="002632E7"/>
    <w:rsid w:val="00290C4B"/>
    <w:rsid w:val="002F2106"/>
    <w:rsid w:val="00323B21"/>
    <w:rsid w:val="00344511"/>
    <w:rsid w:val="00395C2F"/>
    <w:rsid w:val="003F28B2"/>
    <w:rsid w:val="00423AB5"/>
    <w:rsid w:val="004B3B05"/>
    <w:rsid w:val="004E5B53"/>
    <w:rsid w:val="005C5103"/>
    <w:rsid w:val="005D332E"/>
    <w:rsid w:val="00683893"/>
    <w:rsid w:val="006F6308"/>
    <w:rsid w:val="00717AFB"/>
    <w:rsid w:val="00783DD0"/>
    <w:rsid w:val="007A5446"/>
    <w:rsid w:val="007E29B2"/>
    <w:rsid w:val="007E564D"/>
    <w:rsid w:val="007F2686"/>
    <w:rsid w:val="008065C0"/>
    <w:rsid w:val="008A1907"/>
    <w:rsid w:val="008C630A"/>
    <w:rsid w:val="008E5CD9"/>
    <w:rsid w:val="008F1CAB"/>
    <w:rsid w:val="0091474B"/>
    <w:rsid w:val="00A13EE2"/>
    <w:rsid w:val="00A34977"/>
    <w:rsid w:val="00A657D2"/>
    <w:rsid w:val="00B2626E"/>
    <w:rsid w:val="00B33D3D"/>
    <w:rsid w:val="00C4547E"/>
    <w:rsid w:val="00C87211"/>
    <w:rsid w:val="00E72793"/>
    <w:rsid w:val="00F274D9"/>
    <w:rsid w:val="00FA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95995"/>
  <w15:chartTrackingRefBased/>
  <w15:docId w15:val="{9BF42B3E-A23E-4FB7-BAA9-24CB219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2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1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0CA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3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EE2"/>
  </w:style>
  <w:style w:type="paragraph" w:styleId="Footer">
    <w:name w:val="footer"/>
    <w:basedOn w:val="Normal"/>
    <w:link w:val="FooterChar"/>
    <w:uiPriority w:val="99"/>
    <w:unhideWhenUsed/>
    <w:rsid w:val="00A13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ayso-region94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Torres</dc:creator>
  <cp:keywords/>
  <dc:description/>
  <cp:lastModifiedBy>Jose Torres</cp:lastModifiedBy>
  <cp:revision>30</cp:revision>
  <cp:lastPrinted>2023-06-14T22:16:00Z</cp:lastPrinted>
  <dcterms:created xsi:type="dcterms:W3CDTF">2023-06-14T21:46:00Z</dcterms:created>
  <dcterms:modified xsi:type="dcterms:W3CDTF">2025-03-04T04:21:00Z</dcterms:modified>
</cp:coreProperties>
</file>